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D36F71" w:rsidRDefault="00A82653" w:rsidP="00655B21">
      <w:pPr>
        <w:rPr>
          <w:sz w:val="20"/>
          <w:szCs w:val="20"/>
        </w:rPr>
      </w:pPr>
    </w:p>
    <w:p w14:paraId="2C719DBC" w14:textId="77777777" w:rsidR="00A4470D" w:rsidRPr="00D36F71" w:rsidRDefault="00A4470D" w:rsidP="00024905">
      <w:pPr>
        <w:suppressAutoHyphens/>
        <w:jc w:val="center"/>
        <w:rPr>
          <w:b/>
          <w:bCs/>
        </w:rPr>
      </w:pPr>
    </w:p>
    <w:p w14:paraId="577DDB54" w14:textId="4BEB2FAE" w:rsidR="001D291C" w:rsidRPr="00D36F71" w:rsidRDefault="00DB6EE7" w:rsidP="00024905">
      <w:pPr>
        <w:suppressAutoHyphens/>
        <w:jc w:val="center"/>
        <w:rPr>
          <w:b/>
          <w:bCs/>
        </w:rPr>
      </w:pPr>
      <w:r w:rsidRPr="00D36F71">
        <w:rPr>
          <w:b/>
          <w:bCs/>
        </w:rPr>
        <w:t>Mobilny Aparat Echokardiograficzny</w:t>
      </w:r>
      <w:r w:rsidR="006A3213" w:rsidRPr="00D36F71">
        <w:rPr>
          <w:b/>
          <w:bCs/>
        </w:rPr>
        <w:t xml:space="preserve"> – 1 szt.</w:t>
      </w:r>
    </w:p>
    <w:p w14:paraId="08BF6894" w14:textId="77777777" w:rsidR="006D36F8" w:rsidRPr="00D36F71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D36F71" w:rsidRPr="00D36F71" w14:paraId="02F00AF6" w14:textId="77777777" w:rsidTr="00DB6EE7">
        <w:trPr>
          <w:trHeight w:val="69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D36F71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D36F7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D36F71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D36F71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D36F71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D36F71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181F5EB8" w:rsidR="00F1404E" w:rsidRPr="00D36F71" w:rsidRDefault="00F1404E" w:rsidP="006A3213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D36F71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36F71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D36F71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D36F71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D36F71" w:rsidRPr="00D36F71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D36F71" w:rsidRDefault="00F1404E" w:rsidP="00004D0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D36F71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D36F71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D36F7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D36F7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D36F7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D36F71" w:rsidRDefault="00F1404E" w:rsidP="00004D0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D36F71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D36F71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D36F7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D36F7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D36F7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D36F71" w:rsidRDefault="00F1404E" w:rsidP="00004D0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D36F71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D36F71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D36F7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D36F7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D36F7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D36F71" w:rsidRDefault="00F1404E" w:rsidP="00004D0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44EC4C57" w:rsidR="00F1404E" w:rsidRPr="00D36F71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D36F71">
              <w:rPr>
                <w:b/>
                <w:bCs/>
                <w:sz w:val="20"/>
                <w:szCs w:val="20"/>
                <w:lang w:val="pl-PL"/>
              </w:rPr>
              <w:t>Rok produkcji nie starszy niż 202</w:t>
            </w:r>
            <w:r w:rsidR="00004D02" w:rsidRPr="00D36F71">
              <w:rPr>
                <w:b/>
                <w:bCs/>
                <w:sz w:val="20"/>
                <w:szCs w:val="20"/>
                <w:lang w:val="pl-PL"/>
              </w:rPr>
              <w:t>5</w:t>
            </w:r>
            <w:r w:rsidRPr="00D36F71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D36F7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D36F7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D36F7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D36F71" w:rsidRDefault="00F1404E" w:rsidP="00004D02">
            <w:pPr>
              <w:pStyle w:val="Akapitzlist"/>
              <w:spacing w:line="276" w:lineRule="auto"/>
              <w:ind w:left="720" w:firstLine="0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D36F71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D36F71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D36F7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D36F7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D36F7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20353FFE" w14:textId="77777777" w:rsidTr="005B0F9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32FE" w14:textId="39015D12" w:rsidR="00DB6EE7" w:rsidRPr="00D36F71" w:rsidRDefault="00DB6EE7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049B" w14:textId="045C3DDB" w:rsidR="00DB6EE7" w:rsidRPr="00D36F71" w:rsidRDefault="00DB6EE7" w:rsidP="00DB6EE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Mobilny aparat echokardiograficzny w formie laptopa z dedykowaną stacją dokującą w formie wózka na kółkach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68FB" w14:textId="435D515E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B3EF" w14:textId="77777777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0AC51977" w14:textId="77777777" w:rsidTr="00330E3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C638" w14:textId="0B17C20C" w:rsidR="00DB6EE7" w:rsidRPr="00D36F71" w:rsidRDefault="00DB6EE7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2F1B" w14:textId="297BEF32" w:rsidR="00DB6EE7" w:rsidRPr="00D36F71" w:rsidRDefault="00DB6EE7" w:rsidP="00DB6EE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Waga aparatu bez wózka maksymalnie 11 kg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F3B5" w14:textId="5939F76C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A0B6" w14:textId="06817AA2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44835618" w14:textId="77777777" w:rsidTr="007E300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DB6EE7" w:rsidRPr="00D36F71" w:rsidRDefault="00DB6EE7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CEDD" w14:textId="2060BB76" w:rsidR="00DB6EE7" w:rsidRPr="00D36F71" w:rsidRDefault="00DB6EE7" w:rsidP="00DB6EE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Dedykowany wózek do aparatu z 4 kołami i z min. 3 równorzędnymi gniazdami do przypięcia głowic – z opcją tzw. </w:t>
            </w:r>
            <w:proofErr w:type="spellStart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multiportu</w:t>
            </w:r>
            <w:proofErr w:type="spellEnd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umożliwiającą przypięcie min. 3 głowic jednocześnie i przełączania ich w sposób elektroniczny z poziomu aparatu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A642" w14:textId="54385D0D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76F2" w14:textId="77777777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048A673C" w14:textId="77777777" w:rsidTr="00507D2F">
        <w:tc>
          <w:tcPr>
            <w:tcW w:w="143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433BDE4A" w:rsidR="00004D02" w:rsidRPr="00D36F71" w:rsidRDefault="00004D02" w:rsidP="00004D02">
            <w:pPr>
              <w:pStyle w:val="Akapitzlist"/>
              <w:suppressAutoHyphens/>
              <w:snapToGrid w:val="0"/>
              <w:spacing w:line="276" w:lineRule="auto"/>
              <w:ind w:left="720" w:firstLine="0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b/>
                <w:bCs/>
                <w:kern w:val="2"/>
                <w:sz w:val="20"/>
                <w:szCs w:val="20"/>
                <w:lang w:eastAsia="zh-CN" w:bidi="hi-IN"/>
              </w:rPr>
              <w:t>II Konstrukcja i konfiguracja</w:t>
            </w:r>
          </w:p>
        </w:tc>
      </w:tr>
      <w:tr w:rsidR="00D36F71" w:rsidRPr="00D36F71" w14:paraId="2A89D044" w14:textId="77777777" w:rsidTr="00C87F1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DB6EE7" w:rsidRPr="00D36F71" w:rsidRDefault="00DB6EE7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9A24" w14:textId="07557F60" w:rsidR="00DB6EE7" w:rsidRPr="00D36F71" w:rsidRDefault="00DB6EE7" w:rsidP="00DB6EE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Liczba procesowych kanałów odbiorczych min. 4 500 000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2813" w14:textId="1B300256" w:rsidR="00DB6EE7" w:rsidRPr="00D36F71" w:rsidRDefault="00DB6EE7" w:rsidP="00DB6EE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FFB47" w14:textId="77777777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131426C6" w14:textId="77777777" w:rsidTr="00C87F1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DB6EE7" w:rsidRPr="00D36F71" w:rsidRDefault="00DB6EE7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61E5" w14:textId="1BD655D1" w:rsidR="00DB6EE7" w:rsidRPr="00D36F71" w:rsidRDefault="00DB6EE7" w:rsidP="00D72D9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Monitor kolorowy LCD, przekątna ekranu min. 15” o rozdzielczości min. 1920x1080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94D6" w14:textId="08A6EBBA" w:rsidR="00DB6EE7" w:rsidRPr="00D36F71" w:rsidRDefault="00DB6EE7" w:rsidP="00DB6EE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642" w14:textId="77777777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363DDB8E" w14:textId="77777777" w:rsidTr="00C87F1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33964F57" w:rsidR="00DB6EE7" w:rsidRPr="00D36F71" w:rsidRDefault="00DB6EE7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8ACF" w14:textId="0EB4E56F" w:rsidR="00DB6EE7" w:rsidRPr="00D36F71" w:rsidRDefault="00DB6EE7" w:rsidP="00DB6EE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Panel dotykowy o przekątnej min. 10”, wspomagający obsługę aparatu z możliwością regulacji jasności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1F4F" w14:textId="5859DCFB" w:rsidR="00DB6EE7" w:rsidRPr="00D36F71" w:rsidRDefault="00DB6EE7" w:rsidP="00DB6EE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2A9E" w14:textId="77777777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0D7A817E" w14:textId="77777777" w:rsidTr="00C87F1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34909D57" w:rsidR="00DB6EE7" w:rsidRPr="00D36F71" w:rsidRDefault="00DB6EE7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9608" w14:textId="0A7F7203" w:rsidR="00DB6EE7" w:rsidRPr="00D36F71" w:rsidRDefault="00DB6EE7" w:rsidP="00DB6EE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Panel dotykowy z możliwością regulacji kąta położenia względem pulpitu od 0 do 60 stopni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A7AA" w14:textId="564594FC" w:rsidR="00DB6EE7" w:rsidRPr="00D36F71" w:rsidRDefault="00DB6EE7" w:rsidP="00DB6EE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921D" w14:textId="77777777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5F644149" w14:textId="77777777" w:rsidTr="00C87F1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0D5A18" w:rsidR="00DB6EE7" w:rsidRPr="00D36F71" w:rsidRDefault="00DB6EE7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7C16" w14:textId="467174B8" w:rsidR="00DB6EE7" w:rsidRPr="00D36F71" w:rsidRDefault="00DB6EE7" w:rsidP="00DB6EE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Tryb pełnoekranowy, gdzie obraz diagnostyczny wypełnia więcej niż 80% powierzchni monitora 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3BB8" w14:textId="09978346" w:rsidR="00DB6EE7" w:rsidRPr="00D36F71" w:rsidRDefault="00DB6EE7" w:rsidP="00DB6EE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6D4B" w14:textId="77777777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619C2327" w14:textId="77777777" w:rsidTr="00C87F1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5116A597" w:rsidR="00DB6EE7" w:rsidRPr="00D36F71" w:rsidRDefault="00DB6EE7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2A6A" w14:textId="1493D266" w:rsidR="00DB6EE7" w:rsidRPr="00D36F71" w:rsidRDefault="00DB6EE7" w:rsidP="00DB6EE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Funkcja zdublowania na ekranie panelu dotykowego obrazu diagnostycznego celem ułatwienia dostępu do uzyskiwanego obrazu USG np. podczas procedur interwencyjnych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24B5" w14:textId="05FB4EDA" w:rsidR="00DB6EE7" w:rsidRPr="00D36F71" w:rsidRDefault="00DB6EE7" w:rsidP="00DB6EE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0351" w14:textId="77777777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32A83BC9" w14:textId="77777777" w:rsidTr="00C87F1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DB6EE7" w:rsidRPr="00D36F71" w:rsidRDefault="00DB6EE7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0A51" w14:textId="150CB2BA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Liczba obrazów pamięci dynamicznej (</w:t>
            </w:r>
            <w:proofErr w:type="spellStart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cineloop</w:t>
            </w:r>
            <w:proofErr w:type="spellEnd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) dla CD i obrazu 2D min. 2200 klatek oraz zapis </w:t>
            </w:r>
            <w:proofErr w:type="spellStart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dopplera</w:t>
            </w:r>
            <w:proofErr w:type="spellEnd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spektralnego min. 60 sekund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A722" w14:textId="23313F85" w:rsidR="00DB6EE7" w:rsidRPr="00D36F71" w:rsidRDefault="00DB6EE7" w:rsidP="00DB6EE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EC54" w14:textId="77777777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5CDC518B" w14:textId="77777777" w:rsidTr="00C87F1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164E7FDB" w:rsidR="00DB6EE7" w:rsidRPr="00D36F71" w:rsidRDefault="00DB6EE7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A2C4" w14:textId="77777777" w:rsidR="00DB6EE7" w:rsidRPr="00D36F71" w:rsidRDefault="00DB6EE7" w:rsidP="00DB6EE7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Dynamika aparatu min. 280 </w:t>
            </w:r>
            <w:proofErr w:type="spellStart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dB</w:t>
            </w:r>
            <w:proofErr w:type="spellEnd"/>
          </w:p>
          <w:p w14:paraId="4155997F" w14:textId="25FEDE39" w:rsidR="00DB6EE7" w:rsidRPr="00D36F71" w:rsidRDefault="00DB6EE7" w:rsidP="00DB6EE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E06" w14:textId="5096FDB0" w:rsidR="00DB6EE7" w:rsidRPr="00D36F71" w:rsidRDefault="00DB6EE7" w:rsidP="00DB6EE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B73C7" w14:textId="77777777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336C5B54" w14:textId="77777777" w:rsidTr="00C87F1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66C3F69" w:rsidR="00DB6EE7" w:rsidRPr="00D36F71" w:rsidRDefault="00DB6EE7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43A7" w14:textId="4B8F2387" w:rsidR="00DB6EE7" w:rsidRPr="00D36F71" w:rsidRDefault="00DB6EE7" w:rsidP="00DB6EE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Wewnętrzny dysk twardy o pojemności min. 500 GB, formaty zapisu min. DICOM, AVI, JPG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552E" w14:textId="4D52BCAC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4A6D" w14:textId="77777777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DB6EE7" w:rsidRPr="00D36F71" w:rsidRDefault="00DB6EE7" w:rsidP="00DB6EE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09B27762" w14:textId="77777777" w:rsidTr="009179D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1D9CDA65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9EF8" w14:textId="003238FF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  <w:lang w:eastAsia="ar-SA"/>
              </w:rPr>
              <w:t>Zakres częstotliwości pracy echokardiografu (podać całkowity zakres częstotliwości fundamentalnych [nie harmonicznych] emitowanych przez głowice obrazowe możliwe do podłączenia na dzień składania ofert) min. 1,0 do 20,0 MHz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9073" w14:textId="21C13C1F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059C" w14:textId="304A5EC3" w:rsidR="00D366D9" w:rsidRPr="00D36F71" w:rsidRDefault="00D366D9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3A0E68AF" w14:textId="77777777" w:rsidTr="009179D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4D7C9835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B88C" w14:textId="0D2C2E8F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Praca na baterii fabrycznie zainstalowanej/wbudowanej w aparat/wózek do aparatu min. 110 minut. Wyklucza się UPS lub inne niefabrycznie zainstalowane urządzenia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A2E3" w14:textId="7302D5C6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D7B5" w14:textId="30222460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5323CE1C" w14:textId="77777777" w:rsidTr="00C41490">
        <w:tc>
          <w:tcPr>
            <w:tcW w:w="143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0224C748" w:rsidR="00004D02" w:rsidRPr="00D36F71" w:rsidRDefault="00004D02" w:rsidP="00004D02">
            <w:pPr>
              <w:pStyle w:val="Akapitzlist"/>
              <w:suppressAutoHyphens/>
              <w:snapToGrid w:val="0"/>
              <w:spacing w:line="276" w:lineRule="auto"/>
              <w:ind w:left="720" w:firstLine="0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b/>
                <w:bCs/>
                <w:kern w:val="2"/>
                <w:sz w:val="20"/>
                <w:szCs w:val="20"/>
                <w:lang w:eastAsia="zh-CN" w:bidi="hi-IN"/>
              </w:rPr>
              <w:t>III Obrazowanie i prezentacja obrazu</w:t>
            </w:r>
          </w:p>
        </w:tc>
      </w:tr>
      <w:tr w:rsidR="00D36F71" w:rsidRPr="00D36F71" w14:paraId="4F559598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bookmarkStart w:id="0" w:name="_Hlk203122795"/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BCCF" w14:textId="39069134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Regulacja głębokości penetracji w zakresie min. od 1 cm do 30 cm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3CF3" w14:textId="4BFD595F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78AC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6ADD9779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092817AD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4103" w14:textId="515A776A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Obrazowanie harmoniczne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E80F" w14:textId="16A3F88C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A460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59EE616C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4DCE925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5CED" w14:textId="2B82E0F0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Obrazowanie harmoniczne z odwróceniem impulsu (inwersją fazy)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A8F8" w14:textId="56FC1501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5303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2E8C5C4E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6623DFD4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49C7" w14:textId="1FBE9B96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US"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val="en-US" w:eastAsia="zh-CN" w:bidi="hi-IN"/>
              </w:rPr>
              <w:t xml:space="preserve">Doppler </w:t>
            </w:r>
            <w:proofErr w:type="spellStart"/>
            <w:r w:rsidRPr="00D36F71">
              <w:rPr>
                <w:rFonts w:eastAsia="NSimSun"/>
                <w:kern w:val="2"/>
                <w:sz w:val="20"/>
                <w:szCs w:val="20"/>
                <w:lang w:val="en-US" w:eastAsia="zh-CN" w:bidi="hi-IN"/>
              </w:rPr>
              <w:t>pulsacyjny</w:t>
            </w:r>
            <w:proofErr w:type="spellEnd"/>
            <w:r w:rsidRPr="00D36F71">
              <w:rPr>
                <w:rFonts w:eastAsia="NSimSun"/>
                <w:kern w:val="2"/>
                <w:sz w:val="20"/>
                <w:szCs w:val="20"/>
                <w:lang w:val="en-US" w:eastAsia="zh-CN" w:bidi="hi-IN"/>
              </w:rPr>
              <w:t xml:space="preserve"> (PWD), Doppler (CWD), Color Doppler (CD), Power Doppler (PD)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340F" w14:textId="6E638342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35E3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672023E3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4EF6ADE4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2A36" w14:textId="7AAF7CE6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Power Doppler z oznaczeniem kierunku przepływu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2BCF" w14:textId="3957828F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3A34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3E598F40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8EB2" w14:textId="6D387D4A" w:rsidR="00D366D9" w:rsidRPr="00D36F71" w:rsidRDefault="00D366D9" w:rsidP="00004D0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Doppler ciągły (CW) dostępny na głowicach sektorowych z maksymalną prędkością min. 18 m/s mierzoną przy 0 kącie korekcji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16F5" w14:textId="2B2B7BD1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7B3C" w14:textId="28DA3FEF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31DC609C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1FD0C366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E440" w14:textId="77777777" w:rsidR="00D366D9" w:rsidRPr="00D36F71" w:rsidRDefault="00D366D9" w:rsidP="00D366D9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Doppler pulsacyjny (PWD) - rejestrowane prędkości maksymalne (przy zerowym kącie bramki) min. od -8 m/s do 0 oraz od 0 do + 8 m/s, </w:t>
            </w:r>
          </w:p>
          <w:p w14:paraId="5386CFD1" w14:textId="09E96709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Korekcja kąta bramki PWD min. +/- 80°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619C" w14:textId="5A227A71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9A32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03ECB698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16E4C5CB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33F595AF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2766" w14:textId="77777777" w:rsidR="00D366D9" w:rsidRPr="00D36F71" w:rsidRDefault="00D366D9" w:rsidP="00D366D9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Regulacja wielkości bramki Dopplerowskiej (SV) w zakresie min. 1 mm - 20,0 mm</w:t>
            </w:r>
          </w:p>
          <w:p w14:paraId="3C235D92" w14:textId="7BEA4B63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8EAB" w14:textId="21B478E8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2071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C9933BF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3D41C726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0722442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5723" w14:textId="238F11B5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Doppler Tkankowy Kolorowy oraz Spektralny obrazujący z wysokim trybem odświeżania (</w:t>
            </w:r>
            <w:proofErr w:type="spellStart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frame</w:t>
            </w:r>
            <w:proofErr w:type="spellEnd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rate</w:t>
            </w:r>
            <w:proofErr w:type="spellEnd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) min. 240 </w:t>
            </w:r>
            <w:proofErr w:type="spellStart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Hz</w:t>
            </w:r>
            <w:proofErr w:type="spellEnd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D498" w14:textId="42A713C9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6967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1E08B23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bookmarkEnd w:id="0"/>
      <w:tr w:rsidR="00D36F71" w:rsidRPr="00D36F71" w14:paraId="3BB07868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C7C0FB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C48A" w14:textId="1EAEE75B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Specjalistyczne oprogramowanie do badań echokardiograficznych i naczyniowych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B3BA" w14:textId="6D0D19AC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ABB9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0E4643EE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20400356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69434B7A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9C90" w14:textId="2A9ECF2D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36F71">
              <w:rPr>
                <w:sz w:val="20"/>
                <w:szCs w:val="20"/>
              </w:rPr>
              <w:t xml:space="preserve">Możliwość rozbudowy o obrazowanie 3D serca z głowicy matrycowej przezprzełykowej </w:t>
            </w:r>
            <w:r w:rsidRPr="00D36F71">
              <w:rPr>
                <w:sz w:val="20"/>
                <w:szCs w:val="20"/>
                <w:lang w:eastAsia="ar-SA"/>
              </w:rPr>
              <w:t>z o</w:t>
            </w:r>
            <w:r w:rsidRPr="00D36F71">
              <w:rPr>
                <w:sz w:val="20"/>
                <w:szCs w:val="20"/>
              </w:rPr>
              <w:t>brazowaniem pełnej objętości serca w czasie rzeczywistym, z kolorowym odwzorowaniem przepływów w czasie rzeczywistym w postaci przestrzennej, ruchomej bryły (3D kolor Doppler)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F3EF" w14:textId="7D20E651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ECC3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39D09CC4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5666905D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1539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28EA" w14:textId="7230B42C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36F71">
              <w:rPr>
                <w:sz w:val="20"/>
                <w:szCs w:val="20"/>
                <w:lang w:eastAsia="ar-SA"/>
              </w:rPr>
              <w:t xml:space="preserve">Możliwość rozbudowy o funkcję wizualizacji w czasie rzeczywistym minimum 2 niezależnych płaszczyzn obrazowania, </w:t>
            </w:r>
            <w:r w:rsidRPr="00D36F71">
              <w:rPr>
                <w:sz w:val="20"/>
                <w:szCs w:val="20"/>
              </w:rPr>
              <w:t xml:space="preserve">w trybie B i Doppler kolorowy, </w:t>
            </w:r>
            <w:r w:rsidRPr="00D36F71">
              <w:rPr>
                <w:sz w:val="20"/>
                <w:szCs w:val="20"/>
                <w:lang w:eastAsia="ar-SA"/>
              </w:rPr>
              <w:t>z możliwością płynnej zmiany kąta pomiędzy płaszczyznami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6091" w14:textId="517CFAD6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6010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00EE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7F564BD6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C0921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0E6E" w14:textId="42AFD183" w:rsidR="00D366D9" w:rsidRPr="00D36F71" w:rsidRDefault="00D366D9" w:rsidP="00004D0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D36F71">
              <w:rPr>
                <w:sz w:val="20"/>
                <w:szCs w:val="20"/>
              </w:rPr>
              <w:t>Oprogramowanie do obrazowania LVO z kontrastem dostępne na głowicy sektorowej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6AD3" w14:textId="6E056C66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0AD4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82954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1437D1E3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84628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3848" w14:textId="611C6EC7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Oprogramowanie panoramiczne 2D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47F" w14:textId="1AD2AD86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2D05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2ED56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0B96F7CD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BBC8B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FA7B" w14:textId="1F57B05E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Funkcja automatycznego pomiaru </w:t>
            </w:r>
            <w:proofErr w:type="spellStart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Intima</w:t>
            </w:r>
            <w:proofErr w:type="spellEnd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Media z wybranej przez użytkownika klatki wraz z procentowym wskaźnikiem skuteczności wykonanego pomiaru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46A9" w14:textId="0215D2F4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6C2D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BEFB0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20A5CC6F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D242D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AEBC" w14:textId="1A4A9516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Możliwość rozbudowy o oprogramowanie do określenia graficznego i liczbowego odkształcenia podłużnego segmentalnego i globalnego LV – GLS z automatycznym systemem rozpoznawania projekcji AP2, AP3, AP4 i śledzeniem wsierdzia na bazie markerów akustycznych. Obliczenia prezentowane w postaci kolorowej mapy typu „oko byka” (18-segmentowej); Analiza obrazów możliwa z sygnałem EKG, bez sygnału EKG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3AB6" w14:textId="3A463A8C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3ED8" w14:textId="3340D744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DBF6F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57E64CBB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08044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5E30" w14:textId="598F0D57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Funkcja wgrywania do aparatu i wyświetlania na ekranie obrazów z badań min. MRI, CT, X-Ray, celem dokonywania porównań z aktualnie wyświetlanymi obrazami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14BB" w14:textId="5FFFA0F0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13BC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D1048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08953B5E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A9313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0B53" w14:textId="77777777" w:rsidR="00D366D9" w:rsidRPr="00D36F71" w:rsidRDefault="00D366D9" w:rsidP="00D366D9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rozbudowy o opcję analizy wskaźników przepływu krwi i unaczynienia min. </w:t>
            </w:r>
          </w:p>
          <w:p w14:paraId="37955DD3" w14:textId="0BD055E2" w:rsidR="00D366D9" w:rsidRPr="00D36F71" w:rsidRDefault="00D366D9" w:rsidP="00D366D9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-</w:t>
            </w:r>
            <w:r w:rsidR="00D72D92"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Wskaźnik </w:t>
            </w:r>
            <w:proofErr w:type="spellStart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waskularyzacji</w:t>
            </w:r>
            <w:proofErr w:type="spellEnd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  <w:p w14:paraId="783D2611" w14:textId="77777777" w:rsidR="00D366D9" w:rsidRPr="00D36F71" w:rsidRDefault="00D366D9" w:rsidP="00D366D9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-Wskaźnik przepływu </w:t>
            </w:r>
          </w:p>
          <w:p w14:paraId="4B892461" w14:textId="5CEA3FC7" w:rsidR="00D366D9" w:rsidRPr="00D36F71" w:rsidRDefault="00D366D9" w:rsidP="00004D0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-Wskaźnik przepływu unaczynienia 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8D54" w14:textId="219D9AD3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C586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5A91A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4AC312F2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32E5B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583" w14:textId="364948D9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Możliwość rozbudowy o oprogramowanie do o</w:t>
            </w:r>
            <w:r w:rsidRPr="00D36F71">
              <w:rPr>
                <w:sz w:val="20"/>
                <w:szCs w:val="20"/>
              </w:rPr>
              <w:t xml:space="preserve">ceny w trybie 3D anatomii zastawki mitralnej oraz powiązanych z nią struktur wraz z </w:t>
            </w:r>
            <w:r w:rsidRPr="00D36F71">
              <w:rPr>
                <w:sz w:val="20"/>
                <w:szCs w:val="20"/>
              </w:rPr>
              <w:lastRenderedPageBreak/>
              <w:t>zautomatyzowanym modelowaniem pierścienia i powierzchni płatka w 3D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777A" w14:textId="347C8F83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lastRenderedPageBreak/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6AF3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AA7C6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6525F1CA" w14:textId="77777777" w:rsidTr="00B66B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ABAB6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A810" w14:textId="299A76E6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rozbudowy o </w:t>
            </w:r>
            <w:r w:rsidRPr="00D36F71">
              <w:rPr>
                <w:rFonts w:eastAsia="NSimSun"/>
                <w:kern w:val="2"/>
                <w:sz w:val="20"/>
                <w:szCs w:val="20"/>
                <w:lang w:bidi="hi-IN"/>
              </w:rPr>
              <w:t>o</w:t>
            </w:r>
            <w:r w:rsidRPr="00D36F71">
              <w:rPr>
                <w:sz w:val="20"/>
                <w:szCs w:val="20"/>
              </w:rPr>
              <w:t xml:space="preserve">programowanie do zautomatyzowanego wykrywania granic uszka lewego przedsionka z obrazu trójwymiarowego i wyznaczenie jego wymiarów (pola i największego i najmniejszego wymiaru tzw. </w:t>
            </w:r>
            <w:proofErr w:type="spellStart"/>
            <w:r w:rsidRPr="00D36F71">
              <w:rPr>
                <w:sz w:val="20"/>
                <w:szCs w:val="20"/>
              </w:rPr>
              <w:t>landing</w:t>
            </w:r>
            <w:proofErr w:type="spellEnd"/>
            <w:r w:rsidRPr="00D36F71">
              <w:rPr>
                <w:sz w:val="20"/>
                <w:szCs w:val="20"/>
              </w:rPr>
              <w:t xml:space="preserve"> </w:t>
            </w:r>
            <w:proofErr w:type="spellStart"/>
            <w:r w:rsidRPr="00D36F71">
              <w:rPr>
                <w:sz w:val="20"/>
                <w:szCs w:val="20"/>
              </w:rPr>
              <w:t>zone</w:t>
            </w:r>
            <w:proofErr w:type="spellEnd"/>
            <w:r w:rsidRPr="00D36F71">
              <w:rPr>
                <w:sz w:val="20"/>
                <w:szCs w:val="2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66C0" w14:textId="25D01505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8DD1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0825D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67A2CE0D" w14:textId="77777777" w:rsidTr="0034744A">
        <w:tc>
          <w:tcPr>
            <w:tcW w:w="143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B0670" w14:textId="09CE393A" w:rsidR="00004D02" w:rsidRPr="00D36F71" w:rsidRDefault="00004D02" w:rsidP="00004D02">
            <w:pPr>
              <w:pStyle w:val="Akapitzlist"/>
              <w:suppressAutoHyphens/>
              <w:snapToGrid w:val="0"/>
              <w:spacing w:line="276" w:lineRule="auto"/>
              <w:ind w:left="720" w:firstLine="0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b/>
                <w:bCs/>
                <w:kern w:val="2"/>
                <w:sz w:val="20"/>
                <w:szCs w:val="20"/>
                <w:lang w:eastAsia="zh-CN" w:bidi="hi-IN"/>
              </w:rPr>
              <w:t>IV Funkcje użytkowe</w:t>
            </w:r>
          </w:p>
        </w:tc>
      </w:tr>
      <w:tr w:rsidR="00D36F71" w:rsidRPr="00D36F71" w14:paraId="2460E99C" w14:textId="77777777" w:rsidTr="00946C2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DB01F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E99C" w14:textId="77777777" w:rsidR="00D366D9" w:rsidRPr="00D36F71" w:rsidRDefault="00D366D9" w:rsidP="00D366D9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Automatyczna optymalizacja obrazu 2D przy pomocy jednego przycisku (m.in. automatyczne dopasowanie wzmocnienia obrazu)</w:t>
            </w:r>
          </w:p>
          <w:p w14:paraId="408A5A1F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2E55" w14:textId="2D4BBE78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E28E6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3FE55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54946289" w14:textId="77777777" w:rsidTr="00946C2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7A3AD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E14A" w14:textId="4DD6CF4B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Funkcja ciągłego automatycznego optymalizowania obrazu 2D uruchomiana przy pomocy jednego przycisku (m.in. automatyczne dopasowanie wzmocnienia obrazu)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ABA0" w14:textId="44DB57F2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5E781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EF331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6EBE8A51" w14:textId="77777777" w:rsidTr="00946C2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D73C3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DF4C" w14:textId="2DC9C7BD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Automatyczna optymalizacja widma dopplerowskiego przy pomocy jednego przycisku (m.in. automatyczne dopasowanie linii bazowej oraz PRF)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502F" w14:textId="31007BEC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5F25E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FCB13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50AAA6F9" w14:textId="77777777" w:rsidTr="00946C2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46532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3895" w14:textId="7A9ED38A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36F71">
              <w:rPr>
                <w:sz w:val="20"/>
                <w:szCs w:val="20"/>
              </w:rPr>
              <w:t>Praca w trybie wielokierunkowego emitowania i składania wiązki ultradźwiękowej z głowic w pełni elektronicznych, z min. 9 kątami emitowania wiązki tworzącymi obraz 2D. Wymóg pracy dla trybu 2D oraz w trybie obrazowania harmonicznego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8B0F" w14:textId="3A2647EC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bCs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1C3F8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7F54F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7026108F" w14:textId="77777777" w:rsidTr="00946C2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2A8F2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1592" w14:textId="69A20D10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Automatyczny obrys spektrum i wyznaczanie parametrów przepływu na zatrzymanym spektrum oraz w czasie rzeczywistym na ruchomym spektrum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4AB8" w14:textId="08DC00F9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F5607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41492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4D7B91EE" w14:textId="77777777" w:rsidTr="00946C2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94B38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A904" w14:textId="7B1E01FB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Funkcja automatycznego ustawiania parametrów bramki dopplerowskiej w naczyniu (wstawianie bramki, korekcja kąta i kierunku)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DA17" w14:textId="493EFCDC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A83D1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FAC23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34CCD713" w14:textId="77777777" w:rsidTr="00946C2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ACD57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6236" w14:textId="1077555F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Adaptacyjne przetwarzanie obrazu redukujące artefakty i szumy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A920" w14:textId="4D12E1FF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D260A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91950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3FDED28A" w14:textId="77777777" w:rsidTr="00946C2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C16DD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07BB" w14:textId="6874CE39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Możliwość zaprogramowania w aparacie nowych pomiarów oraz kalkulacji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7CE9" w14:textId="641851B2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BA04E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1A9E1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23397BEF" w14:textId="77777777" w:rsidTr="00946C2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E0E9A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DB07" w14:textId="14031693" w:rsidR="00D366D9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Anatomiczny </w:t>
            </w:r>
            <w:proofErr w:type="spellStart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Mmode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4E0B" w14:textId="5585B102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3E62C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1E84C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39146F6B" w14:textId="77777777" w:rsidTr="00004D02">
        <w:trPr>
          <w:trHeight w:val="91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85268" w14:textId="77777777" w:rsidR="00D366D9" w:rsidRPr="00D36F71" w:rsidRDefault="00D366D9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4289" w14:textId="01BD920A" w:rsidR="00855931" w:rsidRPr="00D36F71" w:rsidRDefault="00D366D9" w:rsidP="00D366D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</w:rPr>
              <w:t>Możliwość rozbudowy o funkcję automatycznych pomiarów kardiologicznych dostępna w trybie 2D oraz z Trybu Dopplera w zastawkach: mitralnej, trójdzielnej, aortalnej i pnia płucnego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6B0C" w14:textId="4F4E6404" w:rsidR="00D366D9" w:rsidRPr="00D36F71" w:rsidRDefault="00D366D9" w:rsidP="00D366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666B5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EDBD6" w14:textId="77777777" w:rsidR="00D366D9" w:rsidRPr="00D36F71" w:rsidRDefault="00D366D9" w:rsidP="00D366D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73A08122" w14:textId="77777777" w:rsidTr="00004D02">
        <w:trPr>
          <w:trHeight w:val="120"/>
        </w:trPr>
        <w:tc>
          <w:tcPr>
            <w:tcW w:w="143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E4D18" w14:textId="238B8F2C" w:rsidR="00855931" w:rsidRPr="00D36F71" w:rsidRDefault="00855931" w:rsidP="00004D0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36F71">
              <w:rPr>
                <w:rFonts w:eastAsia="NSimSun"/>
                <w:b/>
                <w:bCs/>
                <w:kern w:val="2"/>
                <w:sz w:val="20"/>
                <w:szCs w:val="20"/>
                <w:lang w:eastAsia="zh-CN" w:bidi="hi-IN"/>
              </w:rPr>
              <w:lastRenderedPageBreak/>
              <w:t>V Głowice</w:t>
            </w:r>
          </w:p>
        </w:tc>
      </w:tr>
      <w:tr w:rsidR="00D36F71" w:rsidRPr="00D36F71" w14:paraId="29DC869A" w14:textId="77777777" w:rsidTr="00B53EA0">
        <w:trPr>
          <w:trHeight w:val="93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8A461" w14:textId="77777777" w:rsidR="00855931" w:rsidRPr="00D36F71" w:rsidRDefault="00855931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DBF3" w14:textId="43FA531A" w:rsidR="00855931" w:rsidRPr="00D36F71" w:rsidRDefault="00855931" w:rsidP="0085593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6F71">
              <w:rPr>
                <w:rFonts w:eastAsia="NSimSun"/>
                <w:b/>
                <w:kern w:val="2"/>
                <w:sz w:val="20"/>
                <w:szCs w:val="20"/>
                <w:lang w:eastAsia="zh-CN" w:bidi="hi-IN"/>
              </w:rPr>
              <w:t xml:space="preserve">Głowica sektorowa </w:t>
            </w:r>
            <w:r w:rsidRPr="00D36F71">
              <w:rPr>
                <w:b/>
                <w:sz w:val="20"/>
                <w:szCs w:val="20"/>
              </w:rPr>
              <w:t>z obrazowaniem harmonicznym do badań przezklatkowych serca</w:t>
            </w:r>
            <w:r w:rsidR="00DA6194" w:rsidRPr="00D36F71">
              <w:rPr>
                <w:b/>
                <w:sz w:val="20"/>
                <w:szCs w:val="20"/>
              </w:rPr>
              <w:t xml:space="preserve"> – 1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FAC0" w14:textId="1341DE85" w:rsidR="00855931" w:rsidRPr="00D36F71" w:rsidRDefault="00855931" w:rsidP="00855931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b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09327" w14:textId="77777777" w:rsidR="00855931" w:rsidRPr="00D36F71" w:rsidRDefault="00855931" w:rsidP="008559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A4597" w14:textId="77777777" w:rsidR="00855931" w:rsidRPr="00D36F71" w:rsidRDefault="00855931" w:rsidP="008559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0B8B37BF" w14:textId="77777777" w:rsidTr="00B53EA0">
        <w:trPr>
          <w:trHeight w:val="93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44220" w14:textId="77777777" w:rsidR="00855931" w:rsidRPr="00D36F71" w:rsidRDefault="00855931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A250" w14:textId="610241B9" w:rsidR="00855931" w:rsidRPr="00D36F71" w:rsidRDefault="00855931" w:rsidP="0085593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Szerokopasmowa o zakresie częstotliwości min. od 1,0 do 5,0 MHz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A4FC" w14:textId="2EA032E5" w:rsidR="00855931" w:rsidRPr="00D36F71" w:rsidRDefault="00855931" w:rsidP="00855931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A5427" w14:textId="77777777" w:rsidR="00855931" w:rsidRPr="00D36F71" w:rsidRDefault="00855931" w:rsidP="008559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B38B5" w14:textId="77777777" w:rsidR="00855931" w:rsidRPr="00D36F71" w:rsidRDefault="00855931" w:rsidP="008559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4D85C299" w14:textId="77777777" w:rsidTr="00B53EA0">
        <w:trPr>
          <w:trHeight w:val="93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0F4D8" w14:textId="77777777" w:rsidR="00855931" w:rsidRPr="00D36F71" w:rsidRDefault="00855931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CC59" w14:textId="52CD491E" w:rsidR="00855931" w:rsidRPr="00D36F71" w:rsidRDefault="00855931" w:rsidP="0085593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Liczba elementów min. 80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4FEC" w14:textId="287ADA25" w:rsidR="00855931" w:rsidRPr="00D36F71" w:rsidRDefault="00855931" w:rsidP="00855931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7BF31" w14:textId="77777777" w:rsidR="00855931" w:rsidRPr="00D36F71" w:rsidRDefault="00855931" w:rsidP="008559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E85F5" w14:textId="77777777" w:rsidR="00855931" w:rsidRPr="00D36F71" w:rsidRDefault="00855931" w:rsidP="008559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1C0C9A79" w14:textId="77777777" w:rsidTr="00B53EA0">
        <w:trPr>
          <w:trHeight w:val="93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095ED" w14:textId="77777777" w:rsidR="00855931" w:rsidRPr="00D36F71" w:rsidRDefault="00855931" w:rsidP="00004D0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AF31" w14:textId="0C0F738B" w:rsidR="00855931" w:rsidRPr="00D36F71" w:rsidRDefault="00855931" w:rsidP="0085593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Kąt pola widzenia głowicy min. 90°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BBA7" w14:textId="47D05484" w:rsidR="00855931" w:rsidRPr="00D36F71" w:rsidRDefault="00855931" w:rsidP="00855931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8A8C5" w14:textId="77777777" w:rsidR="00855931" w:rsidRPr="00D36F71" w:rsidRDefault="00855931" w:rsidP="008559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F62C2" w14:textId="77777777" w:rsidR="00855931" w:rsidRPr="00D36F71" w:rsidRDefault="00855931" w:rsidP="008559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5C7B58E9" w14:textId="77777777" w:rsidTr="00B53EA0">
        <w:trPr>
          <w:trHeight w:val="93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CBB46" w14:textId="77777777" w:rsidR="00DA6194" w:rsidRPr="00D36F71" w:rsidRDefault="00DA6194" w:rsidP="00DA6194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5CF9" w14:textId="139CABBD" w:rsidR="00DA6194" w:rsidRPr="00D36F71" w:rsidRDefault="00DA6194" w:rsidP="00DA6194">
            <w:pPr>
              <w:suppressAutoHyphens/>
              <w:snapToGrid w:val="0"/>
              <w:spacing w:line="27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bCs/>
                <w:kern w:val="2"/>
                <w:sz w:val="20"/>
                <w:szCs w:val="20"/>
                <w:lang w:eastAsia="zh-CN" w:bidi="hi-IN"/>
              </w:rPr>
              <w:t>Wykonana w technologii monokryształu lub matrycowej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F8D" w14:textId="7C752DC0" w:rsidR="00DA6194" w:rsidRPr="00D36F71" w:rsidRDefault="00DA6194" w:rsidP="00DA6194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FFEEB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37062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7F429123" w14:textId="77777777" w:rsidTr="00B53EA0">
        <w:trPr>
          <w:trHeight w:val="93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0DFB4" w14:textId="77777777" w:rsidR="00DA6194" w:rsidRPr="00D36F71" w:rsidRDefault="00DA6194" w:rsidP="00DA6194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E585" w14:textId="36691284" w:rsidR="00DA6194" w:rsidRPr="00D36F71" w:rsidRDefault="00DA6194" w:rsidP="00DA619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6F71">
              <w:rPr>
                <w:b/>
                <w:bCs/>
                <w:sz w:val="20"/>
                <w:szCs w:val="20"/>
              </w:rPr>
              <w:t xml:space="preserve">Głowica liniowa do badań naczyniowych </w:t>
            </w:r>
            <w:r w:rsidRPr="00D36F71">
              <w:rPr>
                <w:b/>
                <w:sz w:val="20"/>
                <w:szCs w:val="20"/>
              </w:rPr>
              <w:t>– 1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CCB9" w14:textId="2BD1FF4A" w:rsidR="00DA6194" w:rsidRPr="00D36F71" w:rsidRDefault="00DA6194" w:rsidP="00DA6194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b/>
                <w:bCs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9B1E4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A6C1E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31B54D48" w14:textId="77777777" w:rsidTr="00B53EA0">
        <w:trPr>
          <w:trHeight w:val="93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BC608" w14:textId="77777777" w:rsidR="00DA6194" w:rsidRPr="00D36F71" w:rsidRDefault="00DA6194" w:rsidP="00DA6194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CD69" w14:textId="323B7D78" w:rsidR="00DA6194" w:rsidRPr="00D36F71" w:rsidRDefault="00DA6194" w:rsidP="00DA619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</w:rPr>
              <w:t xml:space="preserve">Zakres częstotliwości pracy </w:t>
            </w:r>
            <w:r w:rsidRPr="00D36F71">
              <w:rPr>
                <w:sz w:val="20"/>
                <w:szCs w:val="20"/>
                <w:lang w:eastAsia="ar-SA"/>
              </w:rPr>
              <w:t xml:space="preserve">min. 3.0 – 11.0 MHz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314E" w14:textId="7FE86F49" w:rsidR="00DA6194" w:rsidRPr="00D36F71" w:rsidRDefault="00D72D92" w:rsidP="00DA6194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93010" w14:textId="57D36B1F" w:rsidR="00DA6194" w:rsidRPr="00D36F71" w:rsidRDefault="00DA6194" w:rsidP="00D72D9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5AE88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1831FBFC" w14:textId="77777777" w:rsidTr="00B53EA0">
        <w:trPr>
          <w:trHeight w:val="93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0FD69" w14:textId="77777777" w:rsidR="00DA6194" w:rsidRPr="00D36F71" w:rsidRDefault="00DA6194" w:rsidP="00DA6194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6D39" w14:textId="76B199FD" w:rsidR="00DA6194" w:rsidRPr="00D36F71" w:rsidRDefault="00DA6194" w:rsidP="00DA619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6F71">
              <w:rPr>
                <w:sz w:val="20"/>
                <w:szCs w:val="20"/>
              </w:rPr>
              <w:t>Ilość elementów min. 300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19DE" w14:textId="166D7B25" w:rsidR="00DA6194" w:rsidRPr="00D36F71" w:rsidRDefault="00DA6194" w:rsidP="00DA6194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244A5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05677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1311FE4C" w14:textId="77777777" w:rsidTr="00B53EA0">
        <w:trPr>
          <w:trHeight w:val="93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D2DD1" w14:textId="77777777" w:rsidR="00DA6194" w:rsidRPr="00D36F71" w:rsidRDefault="00DA6194" w:rsidP="00DA6194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7974" w14:textId="0119F437" w:rsidR="00DA6194" w:rsidRPr="00D36F71" w:rsidRDefault="00DA6194" w:rsidP="00DA619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Szerokość pola widzenia max 40 mm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1867" w14:textId="5BBA972E" w:rsidR="00DA6194" w:rsidRPr="00D36F71" w:rsidRDefault="00DA6194" w:rsidP="00DA6194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00948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0BBD0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3DD435FB" w14:textId="77777777" w:rsidTr="00DA6194">
        <w:trPr>
          <w:trHeight w:val="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2F757" w14:textId="77777777" w:rsidR="00DA6194" w:rsidRPr="00D36F71" w:rsidRDefault="00DA6194" w:rsidP="00DA6194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A258" w14:textId="1ACEF8DF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b/>
                <w:bCs/>
                <w:kern w:val="2"/>
                <w:sz w:val="20"/>
                <w:szCs w:val="20"/>
                <w:lang w:eastAsia="zh-CN" w:bidi="hi-IN"/>
              </w:rPr>
              <w:t>Możliwości rozbudowy: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D1D4" w14:textId="77777777" w:rsidR="00DA6194" w:rsidRPr="00D36F71" w:rsidRDefault="00DA6194" w:rsidP="00DA6194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D6CE8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7F7A4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3FE4FF00" w14:textId="77777777" w:rsidTr="00B53EA0">
        <w:trPr>
          <w:trHeight w:val="93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1ABD5" w14:textId="77777777" w:rsidR="00DA6194" w:rsidRPr="00D36F71" w:rsidRDefault="00DA6194" w:rsidP="00DA6194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5D29" w14:textId="77777777" w:rsidR="00DA6194" w:rsidRPr="00D36F71" w:rsidRDefault="00DA6194" w:rsidP="00DA6194">
            <w:pPr>
              <w:spacing w:line="273" w:lineRule="auto"/>
              <w:rPr>
                <w:sz w:val="20"/>
                <w:szCs w:val="20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rozbudowy o głowicę przezprzełykową </w:t>
            </w:r>
            <w:r w:rsidRPr="00D36F71">
              <w:rPr>
                <w:sz w:val="20"/>
                <w:szCs w:val="20"/>
              </w:rPr>
              <w:t xml:space="preserve">4D </w:t>
            </w: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wykonaną w technologii matrycowej (TEE), Szerokopasmowa o zakresie częstotliwości min. od 2,0 do 8,0 MHz, Liczba elementów min. 2500, </w:t>
            </w:r>
            <w:r w:rsidRPr="00D36F71">
              <w:rPr>
                <w:rFonts w:eastAsia="NSimSun"/>
                <w:kern w:val="2"/>
                <w:sz w:val="20"/>
                <w:szCs w:val="20"/>
                <w:lang w:bidi="hi-IN"/>
              </w:rPr>
              <w:t xml:space="preserve">Kąt pola widzenia głowicy min. 90°, </w:t>
            </w:r>
            <w:r w:rsidRPr="00D36F71">
              <w:rPr>
                <w:sz w:val="20"/>
                <w:szCs w:val="20"/>
              </w:rPr>
              <w:t>Tryby pracy min.: 2D, PW Doppler, CW Doppler, obrazowanie harmoniczne, obrazowanie trójwymiarowe kardiologiczne w czasie rzeczywistym (3D w czasie rzeczywistym), obrazowanie trójwymiarowe kardiologiczne w czasie rzeczywistym z Dopplerem kolorowym (3D kolor w czasie rzeczywistym).</w:t>
            </w:r>
          </w:p>
          <w:p w14:paraId="6F69D0A9" w14:textId="7198DFDC" w:rsidR="00DA6194" w:rsidRPr="00D36F71" w:rsidRDefault="00DA6194" w:rsidP="00DA6194">
            <w:pPr>
              <w:suppressAutoHyphens/>
              <w:snapToGrid w:val="0"/>
              <w:spacing w:line="27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sz w:val="20"/>
                <w:szCs w:val="20"/>
              </w:rPr>
              <w:t>Obrazowanie dwóch niezależnych płaszczyzn w czasie rzeczywistym w trybie B-</w:t>
            </w:r>
            <w:proofErr w:type="spellStart"/>
            <w:r w:rsidRPr="00D36F71">
              <w:rPr>
                <w:sz w:val="20"/>
                <w:szCs w:val="20"/>
              </w:rPr>
              <w:t>mode</w:t>
            </w:r>
            <w:proofErr w:type="spellEnd"/>
            <w:r w:rsidRPr="00D36F71">
              <w:rPr>
                <w:sz w:val="20"/>
                <w:szCs w:val="20"/>
              </w:rPr>
              <w:t xml:space="preserve"> i CD, Funkcja programowalnego przycisku na korpusie głowicy np. możliwość nagrywania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CBC5" w14:textId="10D0DF67" w:rsidR="00DA6194" w:rsidRPr="00D36F71" w:rsidRDefault="00DA6194" w:rsidP="00DA6194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41F74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78BA5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0D0BFC8A" w14:textId="77777777" w:rsidTr="00B53EA0">
        <w:trPr>
          <w:trHeight w:val="93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64081" w14:textId="77777777" w:rsidR="00DA6194" w:rsidRPr="00D36F71" w:rsidRDefault="00DA6194" w:rsidP="00DA6194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5843" w14:textId="38173C39" w:rsidR="00DA6194" w:rsidRPr="00D36F71" w:rsidRDefault="00DA6194" w:rsidP="00DA6194">
            <w:pPr>
              <w:suppressAutoHyphens/>
              <w:snapToGrid w:val="0"/>
              <w:spacing w:line="27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rozbudowy o głowicę </w:t>
            </w:r>
            <w:proofErr w:type="spellStart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convex</w:t>
            </w:r>
            <w:proofErr w:type="spellEnd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wykonaną w technologii monokryształu lub matrycowej o częstotliwości pracy min. od 1 do 5 MHz i ilości elementów min. 300, kąt pola widzenia 110°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D7C3" w14:textId="6E6E2D52" w:rsidR="00DA6194" w:rsidRPr="00D36F71" w:rsidRDefault="00DA6194" w:rsidP="00DA6194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D0A04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5FB70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5F81DDFB" w14:textId="77777777" w:rsidTr="00B53EA0">
        <w:trPr>
          <w:trHeight w:val="93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849FF" w14:textId="77777777" w:rsidR="00DA6194" w:rsidRPr="00D36F71" w:rsidRDefault="00DA6194" w:rsidP="00DA6194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807F" w14:textId="13CDA218" w:rsidR="00DA6194" w:rsidRPr="00D36F71" w:rsidRDefault="00DA6194" w:rsidP="00DA6194">
            <w:pPr>
              <w:suppressAutoHyphens/>
              <w:snapToGrid w:val="0"/>
              <w:spacing w:line="27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Możliwość rozbudowy o głowicę liniową do badań naczyniowych, małych narządów, mięśniowo-</w:t>
            </w:r>
            <w:proofErr w:type="spellStart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szkeletowych</w:t>
            </w:r>
            <w:proofErr w:type="spellEnd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wykonaną w technologii monokryształu lub matrycowej, Szerokopasmowa o zakresie częstotliwości min. od 2,0 do 20,0 MHz, Liczba elementów min. 1900, Szerokość pola widzenia min. 50 mm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5F34" w14:textId="52D03D92" w:rsidR="00DA6194" w:rsidRPr="00D36F71" w:rsidRDefault="00DA6194" w:rsidP="00DA6194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A2A47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4BE35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342C1DF6" w14:textId="77777777" w:rsidTr="00B53EA0">
        <w:trPr>
          <w:trHeight w:val="93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D0E27" w14:textId="77777777" w:rsidR="00DA6194" w:rsidRPr="00D36F71" w:rsidRDefault="00DA6194" w:rsidP="00DA6194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EB3A" w14:textId="19D6F57D" w:rsidR="00DA6194" w:rsidRPr="00D36F71" w:rsidRDefault="00DA6194" w:rsidP="00DA6194">
            <w:pPr>
              <w:suppressAutoHyphens/>
              <w:snapToGrid w:val="0"/>
              <w:spacing w:line="27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rozbudowy o głowicę </w:t>
            </w:r>
            <w:proofErr w:type="spellStart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microconvex</w:t>
            </w:r>
            <w:proofErr w:type="spellEnd"/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, Szerokopasmowa o zakresie częstotliwości min. od 5,0 do 8,0 MHz, Liczba elementów min. 256, Kąt pola widzenia min. 120°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C9B0" w14:textId="66948204" w:rsidR="00DA6194" w:rsidRPr="00D36F71" w:rsidRDefault="00DA6194" w:rsidP="00DA6194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658EE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E5CD4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3982698F" w14:textId="77777777" w:rsidTr="00B53EA0">
        <w:trPr>
          <w:trHeight w:val="93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46F05" w14:textId="77777777" w:rsidR="00DA6194" w:rsidRPr="00D36F71" w:rsidRDefault="00DA6194" w:rsidP="00DA6194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E5C2" w14:textId="6A4CC9D6" w:rsidR="00DA6194" w:rsidRPr="00D36F71" w:rsidRDefault="00DA6194" w:rsidP="00DA6194">
            <w:pPr>
              <w:suppressAutoHyphens/>
              <w:snapToGrid w:val="0"/>
              <w:spacing w:line="27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sz w:val="20"/>
                <w:szCs w:val="20"/>
              </w:rPr>
              <w:t>Możliwość rozbudowy o głowicę sektor pediatryczny, Zakres częstotliwości pracy min. od 3 do 8 MHz, Ilość elementów min. 90, Kąt pola skanowania min. 90°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4699" w14:textId="1EE816A6" w:rsidR="00DA6194" w:rsidRPr="00D36F71" w:rsidRDefault="00DA6194" w:rsidP="00DA6194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sz w:val="20"/>
                <w:szCs w:val="20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B56FD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5080C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253F6594" w14:textId="77777777" w:rsidTr="00B53EA0">
        <w:trPr>
          <w:trHeight w:val="93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84FB2" w14:textId="77777777" w:rsidR="00DA6194" w:rsidRPr="00D36F71" w:rsidRDefault="00DA6194" w:rsidP="00DA6194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4531" w14:textId="48B9941A" w:rsidR="00DA6194" w:rsidRPr="00D36F71" w:rsidRDefault="00DA6194" w:rsidP="00DA6194">
            <w:pPr>
              <w:suppressAutoHyphens/>
              <w:snapToGrid w:val="0"/>
              <w:spacing w:line="27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sz w:val="20"/>
                <w:szCs w:val="20"/>
              </w:rPr>
              <w:t>Możliwość rozbudowy o głowicę liniową wysokiej częstotliwości do badań małych narządów, struktur powierzchniowych, mięśniowo szkieletowych, Zakres częstotliwości pracy min. od 5 do 17 MHz, Ilość elementów min. 570, Szerokość pola obrazowania przy wyłączonym obrazowaniu trapezowym max. 40mm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475C" w14:textId="12739352" w:rsidR="00DA6194" w:rsidRPr="00D36F71" w:rsidRDefault="00DA6194" w:rsidP="00DA6194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sz w:val="20"/>
                <w:szCs w:val="20"/>
              </w:rPr>
              <w:t>TAK/NIE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3771A" w14:textId="64C1600C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D02C0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36F71" w:rsidRPr="00D36F71" w14:paraId="1F2E1DAE" w14:textId="77777777" w:rsidTr="00B53EA0">
        <w:trPr>
          <w:trHeight w:val="93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90B5" w14:textId="77777777" w:rsidR="00DA6194" w:rsidRPr="00D36F71" w:rsidRDefault="00DA6194" w:rsidP="00DA6194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337D" w14:textId="53F5DF7E" w:rsidR="00DA6194" w:rsidRPr="00D36F71" w:rsidRDefault="00DA6194" w:rsidP="00DA6194">
            <w:pPr>
              <w:suppressAutoHyphens/>
              <w:snapToGrid w:val="0"/>
              <w:spacing w:line="27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rozbudowy o głowicę liniową w kształcie litery „L” o częstotliwości pracy od 7 do 14 MHz i szerokości pola widzenia maksymalnie 24 mm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240A" w14:textId="1A8BC522" w:rsidR="00DA6194" w:rsidRPr="00D36F71" w:rsidRDefault="00DA6194" w:rsidP="00DA6194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D36F71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B877A" w14:textId="698E99C1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8FFE7" w14:textId="77777777" w:rsidR="00DA6194" w:rsidRPr="00D36F71" w:rsidRDefault="00DA6194" w:rsidP="00DA619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718EEB0" w14:textId="77777777" w:rsidR="005A2F11" w:rsidRPr="00D36F71" w:rsidRDefault="005A2F11" w:rsidP="00D36F71">
      <w:pPr>
        <w:rPr>
          <w:sz w:val="20"/>
          <w:szCs w:val="20"/>
        </w:rPr>
      </w:pPr>
    </w:p>
    <w:sectPr w:rsidR="005A2F11" w:rsidRPr="00D36F71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33A7A"/>
    <w:multiLevelType w:val="hybridMultilevel"/>
    <w:tmpl w:val="10E80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A1E64"/>
    <w:multiLevelType w:val="hybridMultilevel"/>
    <w:tmpl w:val="4D8C7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4D0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C6FBB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1AE9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213"/>
    <w:rsid w:val="006A3712"/>
    <w:rsid w:val="006A62E7"/>
    <w:rsid w:val="006B0D70"/>
    <w:rsid w:val="006B44FD"/>
    <w:rsid w:val="006B5635"/>
    <w:rsid w:val="006B7A1F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33055"/>
    <w:rsid w:val="008535A1"/>
    <w:rsid w:val="00855931"/>
    <w:rsid w:val="008559F5"/>
    <w:rsid w:val="0086312B"/>
    <w:rsid w:val="008704E3"/>
    <w:rsid w:val="00871785"/>
    <w:rsid w:val="00872515"/>
    <w:rsid w:val="00877D2D"/>
    <w:rsid w:val="008819D5"/>
    <w:rsid w:val="008830A0"/>
    <w:rsid w:val="0088318C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56D5B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366D9"/>
    <w:rsid w:val="00D36F71"/>
    <w:rsid w:val="00D4091E"/>
    <w:rsid w:val="00D417DA"/>
    <w:rsid w:val="00D6022C"/>
    <w:rsid w:val="00D603B7"/>
    <w:rsid w:val="00D63BE0"/>
    <w:rsid w:val="00D63E28"/>
    <w:rsid w:val="00D72D92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194"/>
    <w:rsid w:val="00DA6B25"/>
    <w:rsid w:val="00DB1795"/>
    <w:rsid w:val="00DB2143"/>
    <w:rsid w:val="00DB3D7B"/>
    <w:rsid w:val="00DB6EE7"/>
    <w:rsid w:val="00DB7151"/>
    <w:rsid w:val="00DC0AC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366D9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Normalny1">
    <w:name w:val="Normalny1"/>
    <w:rsid w:val="006B7A1F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rsid w:val="006B7A1F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9A020-C1D7-46E9-986A-B3210CD4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1228</Words>
  <Characters>7707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7</cp:revision>
  <cp:lastPrinted>2024-11-14T08:47:00Z</cp:lastPrinted>
  <dcterms:created xsi:type="dcterms:W3CDTF">2025-07-11T07:56:00Z</dcterms:created>
  <dcterms:modified xsi:type="dcterms:W3CDTF">2025-07-15T12:38:00Z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